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兴银理财稳添利周盈2号(7天最短持有期)日开固收类理财产品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兴银理财稳添利周盈2号(7天最短持有期)日开固收类理财产品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9K910120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Z7002022000075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14,462,586,121.04份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12,338,497,733.88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1,710,768,861.42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264,948,047.65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148,371,478.09</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产品9K91012A自成立日以来，累计净值增长率为3.0380%，年化累计净值增长率为2.8144%。</w:t>
            </w:r>
            <w:r>
              <w:rPr>
                <w:rFonts w:ascii="宋体" w:hAnsi="宋体" w:eastAsia="宋体" w:cs="宋体"/>
                <w:color w:val="000000"/>
                <w:sz w:val="21"/>
              </w:rPr>
              <w:br w:type="textWrapping"/>
            </w:r>
            <w:r>
              <w:rPr>
                <w:rFonts w:ascii="宋体" w:hAnsi="宋体" w:eastAsia="宋体" w:cs="宋体"/>
                <w:color w:val="000000"/>
                <w:sz w:val="21"/>
              </w:rPr>
              <w:t>产品9K91012B自成立日以来，累计净值增长率为2.7140%，年化累计净值增长率为2.5864%。</w:t>
            </w:r>
            <w:r>
              <w:rPr>
                <w:rFonts w:ascii="宋体" w:hAnsi="宋体" w:eastAsia="宋体" w:cs="宋体"/>
                <w:color w:val="000000"/>
                <w:sz w:val="21"/>
              </w:rPr>
              <w:br w:type="textWrapping"/>
            </w:r>
            <w:r>
              <w:rPr>
                <w:rFonts w:ascii="宋体" w:hAnsi="宋体" w:eastAsia="宋体" w:cs="宋体"/>
                <w:color w:val="000000"/>
                <w:sz w:val="21"/>
              </w:rPr>
              <w:t>产品9K91012C自成立日以来，累计净值增长率为2.7690%，年化累计净值增长率为2.6880%。</w:t>
            </w:r>
            <w:r>
              <w:rPr>
                <w:rFonts w:ascii="宋体" w:hAnsi="宋体" w:eastAsia="宋体" w:cs="宋体"/>
                <w:color w:val="000000"/>
                <w:sz w:val="21"/>
              </w:rPr>
              <w:br w:type="textWrapping"/>
            </w:r>
            <w:r>
              <w:rPr>
                <w:rFonts w:ascii="宋体" w:hAnsi="宋体" w:eastAsia="宋体" w:cs="宋体"/>
                <w:color w:val="000000"/>
                <w:sz w:val="21"/>
              </w:rPr>
              <w:t>产品9K91012D自成立日以来，累计净值增长率为1.8870%，年化累计净值增长率为2.6904%。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14,894,004,684.01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12,713,351,578.77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1,757,198,666.58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272,283,323.07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151,171,115.59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开，经济</w:t>
            </w:r>
            <w:bookmarkStart w:id="8" w:name="_GoBack"/>
            <w:bookmarkEnd w:id="8"/>
            <w:r>
              <w:rPr>
                <w:rFonts w:ascii="宋体" w:hAnsi="宋体" w:eastAsia="宋体" w:cs="宋体"/>
                <w:color w:val="000000"/>
                <w:sz w:val="21"/>
              </w:rPr>
              <w:t>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5.57</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6,187,429,804.55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702,115,275.34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605,464,045.70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601,421,400.00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600,474,824.41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540,695,734.64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工行广州定期存款20230323001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350,258,904.08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23CSFD85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340,808,254.52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250,199,640.64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205,899,769.86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20漳龙01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21百业源MTN001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21江津城建MTN001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21宣城国资PPN002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23建安投资CP002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23浦口城乡SCP001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23泰交通PPN004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23宜昌城控MTN001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051010100101368675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兴银理财稳添利周盈2号7天最短持有期日开固收类理财产品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C823209"/>
    <w:rsid w:val="70381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2023-04-20T08:28:00Z</dcterms:created>
  <dc:creator>cib</dc:creator>
  <cp:lastModifiedBy>cib</cp:lastModifiedBy>
  <dcterms:modified xsi:type="dcterms:W3CDTF">2023-04-21T02:29:54Z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